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FB" w:rsidRDefault="00A56DFB" w:rsidP="00A56DF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A56DFB" w:rsidRDefault="00A56DFB" w:rsidP="00A56D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профессиональное образовательное учреждение</w:t>
      </w:r>
    </w:p>
    <w:p w:rsidR="00A56DFB" w:rsidRDefault="00A56DFB" w:rsidP="00A56D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«Майкопское специальное учебно-воспитательное учреждение закрытого типа»</w:t>
      </w:r>
    </w:p>
    <w:p w:rsidR="00A56DFB" w:rsidRDefault="00A56DFB" w:rsidP="00A56D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(Майкопское СУВУ)</w:t>
      </w:r>
    </w:p>
    <w:p w:rsidR="00EC518B" w:rsidRPr="00EC518B" w:rsidRDefault="00EC518B" w:rsidP="00A56D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18B" w:rsidRPr="00EC518B" w:rsidRDefault="00EC518B" w:rsidP="00EC5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18B" w:rsidRPr="00EC518B" w:rsidRDefault="00EC518B" w:rsidP="00EC518B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7"/>
        <w:gridCol w:w="1943"/>
        <w:gridCol w:w="4438"/>
      </w:tblGrid>
      <w:tr w:rsidR="00EC518B" w:rsidRPr="00EC518B" w:rsidTr="00EC518B">
        <w:trPr>
          <w:trHeight w:val="1305"/>
        </w:trPr>
        <w:tc>
          <w:tcPr>
            <w:tcW w:w="7797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«Согласовано»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Ст. методист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 xml:space="preserve">_________ </w:t>
            </w:r>
            <w:r w:rsidRPr="00EC51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/С.А. Тахумова/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Протокол №__ от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«__»____2019г.</w:t>
            </w:r>
          </w:p>
        </w:tc>
        <w:tc>
          <w:tcPr>
            <w:tcW w:w="1943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18"/>
                <w:szCs w:val="20"/>
              </w:rPr>
              <w:t>«Согласовано»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18"/>
                <w:szCs w:val="20"/>
              </w:rPr>
              <w:t>Зам. директора по УВР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18"/>
                <w:szCs w:val="20"/>
              </w:rPr>
              <w:t>____/Черенков Г.А./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18"/>
                <w:szCs w:val="20"/>
              </w:rPr>
              <w:t xml:space="preserve"> .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38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«Утверждено»</w:t>
            </w:r>
          </w:p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Директор Майкопского СУВУ</w:t>
            </w: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518B" w:rsidRPr="00EC518B" w:rsidRDefault="00EC518B" w:rsidP="00EC518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_____________/А.Т. Хут</w:t>
            </w:r>
            <w:r w:rsidRPr="00EC51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/</w:t>
            </w:r>
          </w:p>
        </w:tc>
      </w:tr>
      <w:tr w:rsidR="00EC518B" w:rsidRPr="00EC518B" w:rsidTr="00EC518B">
        <w:tc>
          <w:tcPr>
            <w:tcW w:w="7797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943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38" w:type="dxa"/>
            <w:hideMark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>Приказ №__</w:t>
            </w:r>
          </w:p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C518B">
              <w:rPr>
                <w:rFonts w:ascii="Times New Roman" w:eastAsia="Times New Roman" w:hAnsi="Times New Roman"/>
                <w:sz w:val="20"/>
                <w:szCs w:val="20"/>
              </w:rPr>
              <w:t xml:space="preserve">от «____»_________2019г. </w:t>
            </w:r>
          </w:p>
        </w:tc>
      </w:tr>
      <w:tr w:rsidR="00EC518B" w:rsidRPr="00EC518B" w:rsidTr="00EC518B">
        <w:tc>
          <w:tcPr>
            <w:tcW w:w="7797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1943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4438" w:type="dxa"/>
          </w:tcPr>
          <w:p w:rsidR="00EC518B" w:rsidRPr="00EC518B" w:rsidRDefault="00EC518B" w:rsidP="00EC518B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518B" w:rsidRPr="00EC518B" w:rsidRDefault="00EC518B" w:rsidP="00EC518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C51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C5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EC518B" w:rsidRPr="00EC518B" w:rsidRDefault="00EC518B" w:rsidP="00EC51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7C4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по предмету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Технология»</w:t>
      </w:r>
    </w:p>
    <w:p w:rsidR="00EC518B" w:rsidRPr="00EC518B" w:rsidRDefault="00EC518B" w:rsidP="00EC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C518B">
        <w:rPr>
          <w:rFonts w:ascii="Times New Roman" w:eastAsia="Times New Roman" w:hAnsi="Times New Roman"/>
          <w:sz w:val="28"/>
          <w:szCs w:val="28"/>
          <w:lang w:eastAsia="ru-RU"/>
        </w:rPr>
        <w:t>4 класс</w:t>
      </w:r>
    </w:p>
    <w:p w:rsidR="00EC518B" w:rsidRDefault="00EC518B" w:rsidP="00EC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518B">
        <w:rPr>
          <w:rFonts w:ascii="Times New Roman" w:eastAsia="Times New Roman" w:hAnsi="Times New Roman"/>
          <w:sz w:val="28"/>
          <w:szCs w:val="28"/>
          <w:lang w:eastAsia="ru-RU"/>
        </w:rPr>
        <w:t>на 2019 -2020 уч.</w:t>
      </w:r>
      <w:r w:rsidR="00A56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18B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A56DFB" w:rsidRPr="00EC518B" w:rsidRDefault="00A56DFB" w:rsidP="00EC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18B" w:rsidRPr="00A56DFB" w:rsidRDefault="00EC518B" w:rsidP="00A56D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Составил учитель – предметник</w:t>
      </w:r>
    </w:p>
    <w:p w:rsidR="00EC518B" w:rsidRPr="00A56DFB" w:rsidRDefault="00EC518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высшей квалификационной категории</w:t>
      </w:r>
    </w:p>
    <w:p w:rsidR="00EC518B" w:rsidRPr="00A56DFB" w:rsidRDefault="00EC518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Чумакова Снежана Владимировна</w:t>
      </w:r>
    </w:p>
    <w:p w:rsidR="00A56DFB" w:rsidRDefault="00A56DF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DFB" w:rsidRDefault="00A56DF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DFB" w:rsidRDefault="00A56DF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18B" w:rsidRPr="00A56DFB" w:rsidRDefault="00EC518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EC518B" w:rsidRPr="00A56DFB" w:rsidRDefault="00EC518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</w:t>
      </w:r>
    </w:p>
    <w:p w:rsidR="00EC518B" w:rsidRPr="00A56DFB" w:rsidRDefault="00EC518B" w:rsidP="00EC51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протокол №1 от «__»____20</w:t>
      </w:r>
    </w:p>
    <w:p w:rsidR="00EC518B" w:rsidRPr="00A56DFB" w:rsidRDefault="00EC518B" w:rsidP="00EC5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A56D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C518B" w:rsidRPr="00A56DFB" w:rsidRDefault="00EC518B" w:rsidP="00A56D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18B" w:rsidRPr="00A56DFB" w:rsidRDefault="00EC518B" w:rsidP="00A56D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с. Новосевастопольское</w:t>
      </w:r>
    </w:p>
    <w:p w:rsidR="00C46E5D" w:rsidRPr="00A56DFB" w:rsidRDefault="00EC518B" w:rsidP="00A56D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C4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56DF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46E5D" w:rsidRPr="00EC518B" w:rsidRDefault="00C46E5D" w:rsidP="00792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E5D" w:rsidRPr="00EC518B" w:rsidRDefault="00C46E5D" w:rsidP="00792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D0E" w:rsidRPr="00792239" w:rsidRDefault="00A37D0E" w:rsidP="00A37D0E">
      <w:pPr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основании Закона РФ «Об образовании» от 10 июля 1992 г. № 3266-</w:t>
      </w:r>
      <w:r w:rsidRPr="0079223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92239">
        <w:rPr>
          <w:rFonts w:ascii="Times New Roman" w:eastAsia="Times New Roman" w:hAnsi="Times New Roman"/>
          <w:sz w:val="24"/>
          <w:szCs w:val="24"/>
        </w:rPr>
        <w:t xml:space="preserve"> (в последней редакции от</w:t>
      </w:r>
      <w:r w:rsidRPr="00792239">
        <w:rPr>
          <w:rFonts w:ascii="Times New Roman" w:hAnsi="Times New Roman"/>
          <w:sz w:val="24"/>
          <w:szCs w:val="24"/>
        </w:rPr>
        <w:t xml:space="preserve"> 10.11.2009 г.  N 260-ФЗ), федерального компонента государственного стандарта общего образования (Приказ Министерства образования и науки от 05.03.2004 г. № 1089), Базисного учебного плана, утвержденного приказом Министерства образования и науки РФ от 09.03.2004 г. </w:t>
      </w:r>
      <w:r w:rsidR="000D17FB" w:rsidRPr="00792239">
        <w:rPr>
          <w:rFonts w:ascii="Times New Roman" w:hAnsi="Times New Roman"/>
          <w:sz w:val="24"/>
          <w:szCs w:val="24"/>
        </w:rPr>
        <w:t>№ 1312</w:t>
      </w:r>
      <w:r w:rsidRPr="00792239">
        <w:rPr>
          <w:rFonts w:ascii="Times New Roman" w:hAnsi="Times New Roman"/>
          <w:sz w:val="24"/>
          <w:szCs w:val="24"/>
        </w:rPr>
        <w:t xml:space="preserve"> и примерной образовательной программы для общеобразовательных школ, рекомендованной Министерством образования и науки РФ автор: Т.М. Геронимус</w:t>
      </w:r>
      <w:r w:rsidR="0011299B">
        <w:rPr>
          <w:rFonts w:ascii="Times New Roman" w:hAnsi="Times New Roman"/>
          <w:sz w:val="24"/>
          <w:szCs w:val="24"/>
        </w:rPr>
        <w:t>.</w:t>
      </w:r>
    </w:p>
    <w:p w:rsidR="00A37D0E" w:rsidRPr="00792239" w:rsidRDefault="00A37D0E" w:rsidP="00A37D0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2239">
        <w:rPr>
          <w:rFonts w:ascii="Times New Roman" w:eastAsia="Times New Roman" w:hAnsi="Times New Roman"/>
          <w:b/>
          <w:sz w:val="24"/>
          <w:szCs w:val="24"/>
        </w:rPr>
        <w:t xml:space="preserve">Вид реализуемой рабочей </w:t>
      </w:r>
      <w:r w:rsidR="00C46E5D" w:rsidRPr="00792239">
        <w:rPr>
          <w:rFonts w:ascii="Times New Roman" w:eastAsia="Times New Roman" w:hAnsi="Times New Roman"/>
          <w:b/>
          <w:sz w:val="24"/>
          <w:szCs w:val="24"/>
        </w:rPr>
        <w:t>программы</w:t>
      </w:r>
      <w:r w:rsidR="00C46E5D" w:rsidRPr="00792239">
        <w:rPr>
          <w:rFonts w:ascii="Times New Roman" w:eastAsia="Times New Roman" w:hAnsi="Times New Roman"/>
          <w:sz w:val="24"/>
          <w:szCs w:val="24"/>
        </w:rPr>
        <w:t>: основная</w:t>
      </w:r>
      <w:r w:rsidRPr="00792239">
        <w:rPr>
          <w:rFonts w:ascii="Times New Roman" w:eastAsia="Times New Roman" w:hAnsi="Times New Roman"/>
          <w:iCs/>
          <w:sz w:val="24"/>
          <w:szCs w:val="24"/>
        </w:rPr>
        <w:t xml:space="preserve"> общеобразовательная.</w:t>
      </w:r>
    </w:p>
    <w:p w:rsidR="00A37D0E" w:rsidRPr="00792239" w:rsidRDefault="00A37D0E" w:rsidP="00A37D0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b/>
          <w:iCs/>
          <w:sz w:val="24"/>
          <w:szCs w:val="24"/>
        </w:rPr>
        <w:t>Цели предмета</w:t>
      </w:r>
      <w:r w:rsidRPr="0079223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A37D0E" w:rsidRPr="00792239" w:rsidRDefault="00A37D0E" w:rsidP="00A37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Изучение технологии на ступени начального общего образования направлено на достижение следующих целей:</w:t>
      </w:r>
    </w:p>
    <w:p w:rsidR="00A37D0E" w:rsidRPr="00792239" w:rsidRDefault="00A37D0E" w:rsidP="00A37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- 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A37D0E" w:rsidRPr="00792239" w:rsidRDefault="00A37D0E" w:rsidP="00A37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- развитие сенсорики, мелкой моторики рук, пространственного воображения, технического и логического мышления, глазомера;</w:t>
      </w:r>
    </w:p>
    <w:p w:rsidR="00A37D0E" w:rsidRPr="00792239" w:rsidRDefault="00A37D0E" w:rsidP="00A37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- 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A37D0E" w:rsidRPr="00792239" w:rsidRDefault="00A37D0E" w:rsidP="00A37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- 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A37D0E" w:rsidRPr="00792239" w:rsidRDefault="00A37D0E" w:rsidP="00A37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>Задачи предмета.</w:t>
      </w:r>
    </w:p>
    <w:p w:rsidR="00A37D0E" w:rsidRPr="00792239" w:rsidRDefault="00A37D0E" w:rsidP="00A37D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Сформировать у </w:t>
      </w:r>
      <w:r w:rsidR="00C46E5D">
        <w:rPr>
          <w:rFonts w:ascii="Times New Roman" w:hAnsi="Times New Roman"/>
          <w:sz w:val="24"/>
          <w:szCs w:val="24"/>
        </w:rPr>
        <w:t>об</w:t>
      </w:r>
      <w:r w:rsidR="00C46E5D" w:rsidRPr="00792239">
        <w:rPr>
          <w:rFonts w:ascii="Times New Roman" w:hAnsi="Times New Roman"/>
          <w:sz w:val="24"/>
          <w:szCs w:val="24"/>
        </w:rPr>
        <w:t>учающихся</w:t>
      </w:r>
      <w:r w:rsidRPr="00792239">
        <w:rPr>
          <w:rFonts w:ascii="Times New Roman" w:hAnsi="Times New Roman"/>
          <w:sz w:val="24"/>
          <w:szCs w:val="24"/>
        </w:rPr>
        <w:t xml:space="preserve"> умение самостоятельно ориентироваться в любой работе, т.е. учебная трудовая деятельность рассматривается как средство познания окружающего мира и своей роли в нем как преобразователя.</w:t>
      </w:r>
    </w:p>
    <w:p w:rsidR="00A37D0E" w:rsidRPr="00792239" w:rsidRDefault="00A37D0E" w:rsidP="00A37D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Научить использовать компьютерную технику для работы с информацией в учебной деятельности и повседневной жизни. </w:t>
      </w:r>
    </w:p>
    <w:p w:rsidR="00A37D0E" w:rsidRPr="00792239" w:rsidRDefault="00A37D0E" w:rsidP="00A37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b/>
          <w:sz w:val="24"/>
          <w:szCs w:val="24"/>
        </w:rPr>
        <w:t>Межпредметные связи:</w:t>
      </w:r>
    </w:p>
    <w:p w:rsidR="00A37D0E" w:rsidRPr="00792239" w:rsidRDefault="00A37D0E" w:rsidP="00A37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>Содержание курса «Трудовое обучение (технология)» позволяет осуществлять его связь с:</w:t>
      </w:r>
    </w:p>
    <w:p w:rsidR="00A37D0E" w:rsidRPr="00792239" w:rsidRDefault="00A37D0E" w:rsidP="00A37D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 xml:space="preserve"> - математикой; </w:t>
      </w:r>
    </w:p>
    <w:p w:rsidR="00A37D0E" w:rsidRPr="00792239" w:rsidRDefault="00A37D0E" w:rsidP="00A37D0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92239">
        <w:rPr>
          <w:rFonts w:ascii="Times New Roman" w:hAnsi="Times New Roman"/>
          <w:sz w:val="24"/>
          <w:szCs w:val="24"/>
        </w:rPr>
        <w:t>изобразительным искусством.</w:t>
      </w:r>
    </w:p>
    <w:p w:rsidR="00A37D0E" w:rsidRPr="00792239" w:rsidRDefault="00A37D0E" w:rsidP="00A37D0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239">
        <w:rPr>
          <w:rFonts w:ascii="Times New Roman" w:eastAsia="Times New Roman" w:hAnsi="Times New Roman"/>
          <w:b/>
          <w:sz w:val="24"/>
          <w:szCs w:val="24"/>
        </w:rPr>
        <w:t>Принципы отбора учебного материала:</w:t>
      </w:r>
    </w:p>
    <w:p w:rsidR="00A37D0E" w:rsidRPr="00792239" w:rsidRDefault="00A37D0E" w:rsidP="00A37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учет возрастных особенностей;</w:t>
      </w:r>
    </w:p>
    <w:p w:rsidR="00A37D0E" w:rsidRPr="00792239" w:rsidRDefault="00A37D0E" w:rsidP="00A37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органическое сочетание обучения и воспитания;</w:t>
      </w:r>
    </w:p>
    <w:p w:rsidR="00A37D0E" w:rsidRPr="00792239" w:rsidRDefault="00A37D0E" w:rsidP="00A37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усвоение знаний и развитие познавательных способностей детей;</w:t>
      </w:r>
    </w:p>
    <w:p w:rsidR="00A37D0E" w:rsidRPr="00792239" w:rsidRDefault="00A37D0E" w:rsidP="00A37D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практическая направленность преподавания.</w:t>
      </w:r>
    </w:p>
    <w:p w:rsidR="00A37D0E" w:rsidRPr="00792239" w:rsidRDefault="00A37D0E" w:rsidP="00A3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b/>
          <w:sz w:val="24"/>
          <w:szCs w:val="24"/>
        </w:rPr>
        <w:t xml:space="preserve">Используемые технологии, методы и формы работы: </w:t>
      </w:r>
      <w:r w:rsidRPr="00792239">
        <w:rPr>
          <w:rFonts w:ascii="Times New Roman" w:eastAsia="Times New Roman" w:hAnsi="Times New Roman"/>
          <w:sz w:val="24"/>
          <w:szCs w:val="24"/>
        </w:rPr>
        <w:t>личностно-ориентированное обучение и игровая технология.</w:t>
      </w:r>
    </w:p>
    <w:p w:rsidR="00A37D0E" w:rsidRPr="00792239" w:rsidRDefault="00A37D0E" w:rsidP="00A3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b/>
          <w:sz w:val="24"/>
          <w:szCs w:val="24"/>
        </w:rPr>
        <w:t xml:space="preserve">Методы </w:t>
      </w:r>
      <w:r w:rsidRPr="00792239">
        <w:rPr>
          <w:rFonts w:ascii="Times New Roman" w:hAnsi="Times New Roman"/>
          <w:b/>
          <w:sz w:val="24"/>
          <w:szCs w:val="24"/>
        </w:rPr>
        <w:t>обучения</w:t>
      </w:r>
      <w:r w:rsidRPr="0079223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792239">
        <w:rPr>
          <w:rFonts w:ascii="Times New Roman" w:hAnsi="Times New Roman"/>
          <w:sz w:val="24"/>
          <w:szCs w:val="24"/>
        </w:rPr>
        <w:t>объяснительно-иллюстративный, словесный, практический, наглядный.</w:t>
      </w:r>
    </w:p>
    <w:p w:rsidR="00A37D0E" w:rsidRPr="00792239" w:rsidRDefault="00A37D0E" w:rsidP="00A3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>Формы обучения:</w:t>
      </w:r>
      <w:r w:rsidRPr="00792239">
        <w:rPr>
          <w:rFonts w:ascii="Times New Roman" w:hAnsi="Times New Roman"/>
          <w:sz w:val="24"/>
          <w:szCs w:val="24"/>
        </w:rPr>
        <w:t xml:space="preserve"> индивидуально – групповая, индивидуальная, групповая.</w:t>
      </w:r>
    </w:p>
    <w:p w:rsidR="00A37D0E" w:rsidRPr="00792239" w:rsidRDefault="00A37D0E" w:rsidP="00A3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Используемые технологии соответствуют психологическим особенностям </w:t>
      </w:r>
      <w:r w:rsidR="00C46E5D">
        <w:rPr>
          <w:rFonts w:ascii="Times New Roman" w:hAnsi="Times New Roman"/>
          <w:sz w:val="24"/>
          <w:szCs w:val="24"/>
        </w:rPr>
        <w:t>об</w:t>
      </w:r>
      <w:r w:rsidR="00C46E5D" w:rsidRPr="00792239">
        <w:rPr>
          <w:rFonts w:ascii="Times New Roman" w:hAnsi="Times New Roman"/>
          <w:sz w:val="24"/>
          <w:szCs w:val="24"/>
        </w:rPr>
        <w:t>учающихся</w:t>
      </w:r>
      <w:r w:rsidRPr="00792239">
        <w:rPr>
          <w:rFonts w:ascii="Times New Roman" w:hAnsi="Times New Roman"/>
          <w:sz w:val="24"/>
          <w:szCs w:val="24"/>
        </w:rPr>
        <w:t xml:space="preserve">.        </w:t>
      </w:r>
    </w:p>
    <w:p w:rsidR="00A37D0E" w:rsidRPr="003C7F0E" w:rsidRDefault="00A37D0E" w:rsidP="00A37D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7D0E" w:rsidRPr="00792239" w:rsidRDefault="00A37D0E" w:rsidP="00A37D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7D0E" w:rsidRPr="00792239" w:rsidRDefault="00A37D0E" w:rsidP="00A37D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7D0E" w:rsidRPr="00792239" w:rsidRDefault="00A37D0E" w:rsidP="00A37D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9223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оканчивающих начальную школу</w:t>
      </w:r>
    </w:p>
    <w:p w:rsidR="00A37D0E" w:rsidRPr="00792239" w:rsidRDefault="00A37D0E" w:rsidP="00C4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39">
        <w:rPr>
          <w:rFonts w:ascii="Times New Roman" w:hAnsi="Times New Roman" w:cs="Times New Roman"/>
          <w:b/>
          <w:sz w:val="24"/>
          <w:szCs w:val="24"/>
        </w:rPr>
        <w:t>В результате изучения технологии ученик должен:</w:t>
      </w:r>
    </w:p>
    <w:p w:rsidR="00A37D0E" w:rsidRPr="00792239" w:rsidRDefault="00A37D0E" w:rsidP="00C4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3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инструментами, бытовой техникой (в том числе с компьютером);</w:t>
      </w:r>
    </w:p>
    <w:p w:rsidR="00A37D0E" w:rsidRPr="00792239" w:rsidRDefault="00A37D0E" w:rsidP="00C4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выполнять инструкции при решении учебных задач;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осуществлять организацию и планирование собственной трудовой деятельности, контроль за ее ходом и результатами;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изделий;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выполнения домашнего труда (самообслуживание, мелкий ремонт одежды и предметов быта и др.);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осуществления сотрудничества в процессе совместной работы;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решения учебных и практических задач с применением возможностей компьютера;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поиска информации с использованием простейших запросов;</w:t>
      </w:r>
    </w:p>
    <w:p w:rsidR="00A37D0E" w:rsidRPr="00792239" w:rsidRDefault="00A37D0E" w:rsidP="00C46E5D">
      <w:pPr>
        <w:pStyle w:val="ConsPlusNormal"/>
        <w:widowControl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39">
        <w:rPr>
          <w:rFonts w:ascii="Times New Roman" w:hAnsi="Times New Roman" w:cs="Times New Roman"/>
          <w:sz w:val="24"/>
          <w:szCs w:val="24"/>
        </w:rPr>
        <w:t>изменения и создания простых информационных объектов на компьютере.</w:t>
      </w:r>
    </w:p>
    <w:p w:rsidR="003B1832" w:rsidRPr="003C7F0E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832" w:rsidRPr="00792239" w:rsidRDefault="00F20BD5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>Содержание тем  учебного курса.</w:t>
      </w: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>Работа с бумагой – 10 ч.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Переплетные работы. 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Материалы, применяемые в переплетных работах: картон, бумага, марля, коленкор, ледерин.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Инструменты и приспособления: переплетный нож, шило, канцелярская игла, гладилка.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Изготовление плоских и объемных изделий из бумаги и картона по рисунку, эскизу, словесному описанию.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Конструирование собственных моделей.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Разметка деталей, разверток, чертежно-измерительных инструментов только в миллиметрах. Понятие «масштаб»: М 1:1, М 1:2.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Деление окружности на 5, 10 равных частей без вычислений.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названия материалов используемых в переплётных работах;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названия инструментов и приспособлений;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понятие «масштаб».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выполнять переплётные работы;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пользоваться переплётным ножом, шилом, канцелярской иглой, гладилкой;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изготавливать плоские и объёмные изделия из бумаги и картона по рисунку, эскизу,                         словесному описанию;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конструировать собственные модели,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производить разметку деталей, развёрток, чертёжно-измерительных инструментов;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 xml:space="preserve">  делить окружность на равные части без вычислений.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>Работа с природным материалами – 5 ч.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Технология художественной обработки различных материалов. Художественная вышивка. Разновидность аппликаций. Вязание узелками ( макраме) и с помощью инструментов (крючка, спиц, челнока). Плетение плоских и объемных изделий из лент (полос), тонкого картона и т.д. Давление фольги по типу чеканки. Способы конструирования различных изделий, выполняемых различной техникой на основе технологических проб.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Изготовление изделий из различных материалов с использованием художественной обработки их по образцу, рисунку, словесному описанию.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технологию обработки различных материалов;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виды швов и вышивки;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разновидности аппликаций;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название инструментов;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принцип плетения плоских и объёмных изделий;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способы конструирования различных изделий.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Обучающиеся должны уметь: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lastRenderedPageBreak/>
        <w:t>-</w:t>
      </w:r>
      <w:r w:rsidRPr="00792239">
        <w:rPr>
          <w:rFonts w:ascii="Times New Roman" w:hAnsi="Times New Roman"/>
          <w:sz w:val="24"/>
          <w:szCs w:val="24"/>
        </w:rPr>
        <w:tab/>
        <w:t>производить художественную обработку различных материалов;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выполнять художественную вышивку;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вязать узелками и с помощью инструментов;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производить плетение из лент;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выполнять конструирование различных изделий;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изготавливать изделия по образцу, рисунку, словесному описанию.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Техническое моделирование – 4 ч.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Изготовление технических моделей, игрушек из деталей конструктора, различных и бросовых материалов, доступных для обработки детям данного возраста, с элементами самостоятельного конструирования по образцу, техническому рисунку, эскизу, простейшему чертежу, замыслу.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названия деталей конструктора;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принцип работы с конструктором.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выполнять модели игрушек из конструктора и различного материала;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производить самостоятельное конструирование по образцу, техническому рисунку, эскизу, простейшему чертежу, замыслу.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Работа с тканью – 4 ч.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Ткани, изготовляемые из синтетических волокон, их основные свойства, разные переплетения нитей в них. Нити основы и утка. Лицевая и изнаночные стороны ткани. 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Виды стежков и швов: бархатный, подрубочный, петельный. 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Виды мелкого ремонта одежды: зашивание распоровшегося шва, наложение заплаты, штопка, пришивание оторвавшейся пуговицы, кнопки, крючка, петли, вешалки, вдевание эластичной ленты - резинки.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Правила и приемы выполнения мелкого ремонта одежды. Правила организации рабочего места.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виды, основные свойства и стороны ткани;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виды стежков и швов;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виды мелкого ремонта одежды;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правила и приемы выполнения мелкого ремонта одежды.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 xml:space="preserve">   Обучающиеся должны уметь: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различать виды разные переплетения нитей и стороны ткани;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выполнять разные стежки и швы;</w:t>
      </w:r>
    </w:p>
    <w:p w:rsidR="00F20BD5" w:rsidRPr="00792239" w:rsidRDefault="00F20BD5" w:rsidP="00F20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производить мелкий ремонт одежды;</w:t>
      </w:r>
    </w:p>
    <w:p w:rsidR="003B1832" w:rsidRPr="00792239" w:rsidRDefault="00F20BD5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39">
        <w:rPr>
          <w:rFonts w:ascii="Times New Roman" w:hAnsi="Times New Roman"/>
          <w:sz w:val="24"/>
          <w:szCs w:val="24"/>
        </w:rPr>
        <w:t>-</w:t>
      </w:r>
      <w:r w:rsidRPr="00792239">
        <w:rPr>
          <w:rFonts w:ascii="Times New Roman" w:hAnsi="Times New Roman"/>
          <w:sz w:val="24"/>
          <w:szCs w:val="24"/>
        </w:rPr>
        <w:tab/>
        <w:t>соблюдать правила и приемы выполнения мелкого ремонта одежды.</w:t>
      </w: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4D" w:rsidRDefault="00875D4D" w:rsidP="003B1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239">
        <w:rPr>
          <w:rFonts w:ascii="Times New Roman" w:hAnsi="Times New Roman"/>
          <w:b/>
          <w:sz w:val="24"/>
          <w:szCs w:val="24"/>
        </w:rPr>
        <w:t xml:space="preserve">Обеспеченность </w:t>
      </w:r>
      <w:r w:rsidRPr="00792239">
        <w:rPr>
          <w:rFonts w:ascii="Times New Roman" w:eastAsia="Times New Roman" w:hAnsi="Times New Roman"/>
          <w:b/>
          <w:sz w:val="24"/>
          <w:szCs w:val="24"/>
        </w:rPr>
        <w:t xml:space="preserve"> материально-техническими и информационно-техническими ресурсами </w:t>
      </w:r>
    </w:p>
    <w:p w:rsidR="003B1832" w:rsidRPr="00792239" w:rsidRDefault="003B1832" w:rsidP="003B1832">
      <w:pPr>
        <w:pStyle w:val="a4"/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 xml:space="preserve">Проектор, таблицы. </w:t>
      </w: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92239">
        <w:rPr>
          <w:rFonts w:ascii="Times New Roman" w:eastAsia="Times New Roman" w:hAnsi="Times New Roman"/>
          <w:sz w:val="24"/>
          <w:szCs w:val="24"/>
        </w:rPr>
        <w:t>УМК и методические пособия</w:t>
      </w:r>
      <w:r w:rsidRPr="00792239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3B1832" w:rsidRPr="00792239" w:rsidRDefault="003B1832" w:rsidP="003B1832">
      <w:pPr>
        <w:pStyle w:val="a3"/>
        <w:numPr>
          <w:ilvl w:val="0"/>
          <w:numId w:val="6"/>
        </w:numPr>
        <w:spacing w:before="0" w:beforeAutospacing="0" w:after="0" w:afterAutospacing="0"/>
      </w:pPr>
      <w:r w:rsidRPr="00792239">
        <w:t xml:space="preserve">Программа по трудовому обучению «Школа мастеров», автор Т.М. Геронимус, Москва, Просвещение, 2001 год. </w:t>
      </w:r>
    </w:p>
    <w:p w:rsidR="003B1832" w:rsidRPr="00792239" w:rsidRDefault="003B1832" w:rsidP="003B1832">
      <w:pPr>
        <w:pStyle w:val="a3"/>
        <w:numPr>
          <w:ilvl w:val="0"/>
          <w:numId w:val="6"/>
        </w:numPr>
        <w:spacing w:before="0" w:beforeAutospacing="0" w:after="0" w:afterAutospacing="0"/>
      </w:pPr>
      <w:r w:rsidRPr="00792239">
        <w:t xml:space="preserve">Учебник – тетрадь «Я все умею делать сам» для 4 класса, автор Т.М. Геронимус, Москва, Просвещение, 2001 год. </w:t>
      </w:r>
    </w:p>
    <w:p w:rsidR="003B1832" w:rsidRPr="00792239" w:rsidRDefault="003B1832" w:rsidP="003B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>Организация    текущего    и    промежуточного    контроля    знаний:</w:t>
      </w:r>
    </w:p>
    <w:p w:rsidR="00C46E5D" w:rsidRPr="00875D4D" w:rsidRDefault="003B1832" w:rsidP="00875D4D">
      <w:pPr>
        <w:pStyle w:val="a4"/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792239">
        <w:rPr>
          <w:rFonts w:ascii="Times New Roman" w:eastAsia="Times New Roman" w:hAnsi="Times New Roman"/>
          <w:sz w:val="24"/>
          <w:szCs w:val="24"/>
        </w:rPr>
        <w:t>Уровень усвоения знаний учащимися прослеживается в ходе выполнения практических работ.</w:t>
      </w:r>
    </w:p>
    <w:p w:rsidR="00C46E5D" w:rsidRPr="00792239" w:rsidRDefault="00C46E5D" w:rsidP="003B1832">
      <w:pPr>
        <w:pStyle w:val="a4"/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</w:p>
    <w:p w:rsidR="00B76DCB" w:rsidRPr="00792239" w:rsidRDefault="00B76DCB" w:rsidP="003B1832">
      <w:pPr>
        <w:pStyle w:val="a4"/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1832" w:rsidRPr="00792239" w:rsidTr="002B55BB">
        <w:trPr>
          <w:trHeight w:val="281"/>
        </w:trPr>
        <w:tc>
          <w:tcPr>
            <w:tcW w:w="9853" w:type="dxa"/>
            <w:gridSpan w:val="2"/>
          </w:tcPr>
          <w:p w:rsidR="003B1832" w:rsidRPr="00792239" w:rsidRDefault="003B1832" w:rsidP="002B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39">
              <w:rPr>
                <w:rFonts w:ascii="Times New Roman" w:eastAsia="Times New Roman" w:hAnsi="Times New Roman"/>
                <w:sz w:val="24"/>
                <w:szCs w:val="24"/>
              </w:rPr>
              <w:t>Список учебной литературы</w:t>
            </w:r>
          </w:p>
        </w:tc>
      </w:tr>
      <w:tr w:rsidR="003B1832" w:rsidRPr="00792239" w:rsidTr="002B55BB">
        <w:trPr>
          <w:trHeight w:val="203"/>
        </w:trPr>
        <w:tc>
          <w:tcPr>
            <w:tcW w:w="4926" w:type="dxa"/>
          </w:tcPr>
          <w:p w:rsidR="003B1832" w:rsidRPr="00792239" w:rsidRDefault="003B1832" w:rsidP="002B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92239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4927" w:type="dxa"/>
          </w:tcPr>
          <w:p w:rsidR="003B1832" w:rsidRPr="00792239" w:rsidRDefault="00C46E5D" w:rsidP="002B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92239">
              <w:rPr>
                <w:rFonts w:ascii="Times New Roman" w:hAnsi="Times New Roman"/>
                <w:sz w:val="24"/>
                <w:szCs w:val="24"/>
              </w:rPr>
              <w:t>учающихся</w:t>
            </w:r>
          </w:p>
        </w:tc>
      </w:tr>
      <w:tr w:rsidR="003B1832" w:rsidRPr="00792239" w:rsidTr="002B55BB">
        <w:trPr>
          <w:trHeight w:val="569"/>
        </w:trPr>
        <w:tc>
          <w:tcPr>
            <w:tcW w:w="4926" w:type="dxa"/>
          </w:tcPr>
          <w:p w:rsidR="003B1832" w:rsidRPr="00792239" w:rsidRDefault="003B1832" w:rsidP="002B55BB">
            <w:pPr>
              <w:pStyle w:val="a3"/>
              <w:spacing w:before="0" w:beforeAutospacing="0" w:after="0" w:afterAutospacing="0"/>
            </w:pPr>
            <w:r w:rsidRPr="00792239">
              <w:t xml:space="preserve">Программа по трудовому обучению «Школа мастеров», автор Т.М. Геронимус, Москва, Просвещение, 2001 год. </w:t>
            </w:r>
          </w:p>
        </w:tc>
        <w:tc>
          <w:tcPr>
            <w:tcW w:w="4927" w:type="dxa"/>
          </w:tcPr>
          <w:p w:rsidR="003B1832" w:rsidRPr="00792239" w:rsidRDefault="003B1832" w:rsidP="002B5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239">
              <w:rPr>
                <w:rFonts w:ascii="Times New Roman" w:hAnsi="Times New Roman"/>
                <w:sz w:val="24"/>
                <w:szCs w:val="24"/>
              </w:rPr>
              <w:t>Учебник – тетрадь «Я все умею делать сам» для 4 класса, автор Т.М. Геронимус, Москва, Просвещение, 2001 год.</w:t>
            </w:r>
          </w:p>
        </w:tc>
      </w:tr>
      <w:tr w:rsidR="003B1832" w:rsidRPr="00792239" w:rsidTr="002B55BB">
        <w:trPr>
          <w:trHeight w:val="580"/>
        </w:trPr>
        <w:tc>
          <w:tcPr>
            <w:tcW w:w="4926" w:type="dxa"/>
          </w:tcPr>
          <w:p w:rsidR="003B1832" w:rsidRPr="00792239" w:rsidRDefault="003B1832" w:rsidP="002B55BB">
            <w:pPr>
              <w:pStyle w:val="a3"/>
              <w:spacing w:before="0" w:beforeAutospacing="0" w:after="0" w:afterAutospacing="0"/>
            </w:pPr>
            <w:r w:rsidRPr="00792239">
              <w:t xml:space="preserve">Учебник – тетрадь «Я все умею делать сам» для 4 класса, автор Т.М. Геронимус, Москва, Просвещение, 2001 год. </w:t>
            </w:r>
          </w:p>
        </w:tc>
        <w:tc>
          <w:tcPr>
            <w:tcW w:w="4927" w:type="dxa"/>
          </w:tcPr>
          <w:p w:rsidR="003B1832" w:rsidRPr="00792239" w:rsidRDefault="003B1832" w:rsidP="002B55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4571" w:rsidRDefault="007A4571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Default="00875D4D" w:rsidP="00875D4D">
      <w:pPr>
        <w:pStyle w:val="a3"/>
        <w:spacing w:before="0" w:beforeAutospacing="0" w:after="0" w:afterAutospacing="0"/>
        <w:ind w:left="1260"/>
      </w:pPr>
    </w:p>
    <w:p w:rsidR="00875D4D" w:rsidRPr="00C46E5D" w:rsidRDefault="00875D4D" w:rsidP="00875D4D">
      <w:pPr>
        <w:pStyle w:val="a3"/>
        <w:spacing w:before="0" w:beforeAutospacing="0" w:after="0" w:afterAutospacing="0"/>
        <w:ind w:left="1260"/>
      </w:pPr>
    </w:p>
    <w:p w:rsidR="007A4571" w:rsidRPr="00C46E5D" w:rsidRDefault="007A4571" w:rsidP="003B1832">
      <w:pPr>
        <w:pStyle w:val="a4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7A4571" w:rsidRPr="00C46E5D" w:rsidRDefault="007A4571" w:rsidP="003B1832">
      <w:pPr>
        <w:pStyle w:val="a4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C46E5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A4571" w:rsidRPr="00C46E5D" w:rsidRDefault="007A4571" w:rsidP="003B1832">
      <w:pPr>
        <w:pStyle w:val="a4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p w:rsidR="007A4571" w:rsidRPr="00C46E5D" w:rsidRDefault="007A4571" w:rsidP="007A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E5D">
        <w:rPr>
          <w:rFonts w:ascii="Times New Roman" w:eastAsia="Times New Roman" w:hAnsi="Times New Roman"/>
          <w:b/>
          <w:sz w:val="24"/>
          <w:szCs w:val="24"/>
          <w:lang w:eastAsia="ru-RU"/>
        </w:rPr>
        <w:t>34часа из расчета 1часа в неделю.</w:t>
      </w:r>
    </w:p>
    <w:p w:rsidR="007A4571" w:rsidRPr="00C46E5D" w:rsidRDefault="007A4571" w:rsidP="007A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29"/>
        <w:gridCol w:w="2736"/>
      </w:tblGrid>
      <w:tr w:rsidR="007A4571" w:rsidRPr="00C46E5D" w:rsidTr="007A4571">
        <w:trPr>
          <w:trHeight w:val="1089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4571" w:rsidRPr="00C46E5D" w:rsidTr="007A4571">
        <w:trPr>
          <w:trHeight w:val="567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A4571" w:rsidRPr="00C46E5D" w:rsidTr="007A4571">
        <w:trPr>
          <w:trHeight w:val="1089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A4571" w:rsidRPr="00C46E5D" w:rsidTr="007A4571">
        <w:trPr>
          <w:trHeight w:val="1111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4571" w:rsidRPr="00C46E5D" w:rsidTr="007A4571">
        <w:trPr>
          <w:trHeight w:val="544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  <w:t>Техническое моделирование.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4571" w:rsidRPr="00C46E5D" w:rsidTr="007A4571">
        <w:trPr>
          <w:trHeight w:val="567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4571" w:rsidRPr="00C46E5D" w:rsidTr="007A4571">
        <w:trPr>
          <w:trHeight w:val="544"/>
        </w:trPr>
        <w:tc>
          <w:tcPr>
            <w:tcW w:w="1160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9" w:type="dxa"/>
          </w:tcPr>
          <w:p w:rsidR="007A4571" w:rsidRPr="00C46E5D" w:rsidRDefault="007A4571" w:rsidP="007A45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  <w:lang w:eastAsia="ru-RU"/>
              </w:rPr>
              <w:t xml:space="preserve">Работа с пластилином  </w:t>
            </w:r>
          </w:p>
        </w:tc>
        <w:tc>
          <w:tcPr>
            <w:tcW w:w="2736" w:type="dxa"/>
          </w:tcPr>
          <w:p w:rsidR="007A4571" w:rsidRPr="00C46E5D" w:rsidRDefault="007A4571" w:rsidP="007A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  <w:sectPr w:rsidR="00B76DCB" w:rsidRPr="00C46E5D" w:rsidSect="00C46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  <w:r w:rsidRPr="00C46E5D">
        <w:rPr>
          <w:rFonts w:ascii="Times New Roman" w:hAnsi="Times New Roman"/>
          <w:b/>
          <w:sz w:val="24"/>
          <w:szCs w:val="24"/>
        </w:rPr>
        <w:lastRenderedPageBreak/>
        <w:t>Урочно-тематическое планирование</w:t>
      </w: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4063"/>
        <w:gridCol w:w="5024"/>
        <w:gridCol w:w="1952"/>
        <w:gridCol w:w="1536"/>
        <w:gridCol w:w="1731"/>
      </w:tblGrid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5110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E5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Merge w:val="restart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бумагой-2 часа</w:t>
            </w: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Свойство бумаги. Сгибание бумаги. Изготовление поделки «Бабушкин сундучок»</w:t>
            </w:r>
          </w:p>
        </w:tc>
        <w:tc>
          <w:tcPr>
            <w:tcW w:w="1985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Переплёт. Переплётные изделия. Изготовление «Записной книжки»</w:t>
            </w:r>
          </w:p>
        </w:tc>
        <w:tc>
          <w:tcPr>
            <w:tcW w:w="1985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Merge w:val="restart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природным материалом-2часа</w:t>
            </w: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природным материалом. Изготовление поделки «Змей-Горыныч»</w:t>
            </w:r>
          </w:p>
        </w:tc>
        <w:tc>
          <w:tcPr>
            <w:tcW w:w="1985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природным материалом. Изготовление поделки «Птичий двор»</w:t>
            </w:r>
          </w:p>
        </w:tc>
        <w:tc>
          <w:tcPr>
            <w:tcW w:w="1985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vMerge w:val="restart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бросовым материалом-3часа</w:t>
            </w: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бросовым материалом. Изготовление поделки «Кукольный театр» из пластиковых бутылок.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бросовым материалом. Изготовление поделки «</w:t>
            </w:r>
            <w:r w:rsidR="000816DB" w:rsidRPr="00C46E5D">
              <w:rPr>
                <w:rFonts w:ascii="Times New Roman" w:hAnsi="Times New Roman"/>
                <w:sz w:val="24"/>
                <w:szCs w:val="24"/>
              </w:rPr>
              <w:t>Божья коровка» из компьютерных дисков.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бросовым материалом. Изготовление поделки «</w:t>
            </w:r>
            <w:r w:rsidR="000816DB" w:rsidRPr="00C46E5D">
              <w:rPr>
                <w:rFonts w:ascii="Times New Roman" w:hAnsi="Times New Roman"/>
                <w:sz w:val="24"/>
                <w:szCs w:val="24"/>
              </w:rPr>
              <w:t>Электроник» из бумажных пакетов.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vMerge w:val="restart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пластилином-3часа</w:t>
            </w: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Свойства пластилина. Аппликация пластилином «Осенний парк»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Аппликация пластилином к сюжетам русских народных сказок.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Аппликация пластилином –свободная тема.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vMerge w:val="restart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природнымматериалом-3 часа</w:t>
            </w: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аппликации из сухих листьев.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поделки «Осенний букет» из листьев.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комбинированной поделки «Ветка сирени» из веток деревьев и цветной бумаги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3" w:type="dxa"/>
            <w:vMerge w:val="restart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бросовым материалом-5часа</w:t>
            </w: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объёмных подвесных игрушек из бросового материала. Изготовление поделки «Золотая рыбка»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объёмных подвесных игрушек из бросового материала. Изготовление поделки «</w:t>
            </w:r>
            <w:r w:rsidR="008D4858" w:rsidRPr="00C46E5D">
              <w:rPr>
                <w:rFonts w:ascii="Times New Roman" w:hAnsi="Times New Roman"/>
                <w:sz w:val="24"/>
                <w:szCs w:val="24"/>
              </w:rPr>
              <w:t>Гусеница</w:t>
            </w:r>
            <w:r w:rsidRPr="00C46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объёмных подвесных игрушек из бросового материала. Изготовление поделки «</w:t>
            </w:r>
            <w:r w:rsidR="008D4858" w:rsidRPr="00C46E5D">
              <w:rPr>
                <w:rFonts w:ascii="Times New Roman" w:hAnsi="Times New Roman"/>
                <w:sz w:val="24"/>
                <w:szCs w:val="24"/>
              </w:rPr>
              <w:t>Лесовичок</w:t>
            </w:r>
            <w:r w:rsidRPr="00C46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</w:t>
            </w:r>
            <w:r w:rsidR="008D4858" w:rsidRPr="00C46E5D">
              <w:rPr>
                <w:rFonts w:ascii="Times New Roman" w:hAnsi="Times New Roman"/>
                <w:sz w:val="24"/>
                <w:szCs w:val="24"/>
              </w:rPr>
              <w:t xml:space="preserve">товление комбинированных  поделок из пенопласта и цветной бумаги. </w:t>
            </w:r>
            <w:r w:rsidRPr="00C46E5D">
              <w:rPr>
                <w:rFonts w:ascii="Times New Roman" w:hAnsi="Times New Roman"/>
                <w:sz w:val="24"/>
                <w:szCs w:val="24"/>
              </w:rPr>
              <w:t xml:space="preserve">Изготовление поделки </w:t>
            </w:r>
            <w:r w:rsidR="008D4858" w:rsidRPr="00C46E5D">
              <w:rPr>
                <w:rFonts w:ascii="Times New Roman" w:hAnsi="Times New Roman"/>
                <w:sz w:val="24"/>
                <w:szCs w:val="24"/>
              </w:rPr>
              <w:t>«Белая лебёдушка</w:t>
            </w:r>
            <w:r w:rsidRPr="00C46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CB" w:rsidRPr="00C46E5D" w:rsidTr="00B76DCB">
        <w:tc>
          <w:tcPr>
            <w:tcW w:w="1101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vMerge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B76DCB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комбинированных  поделок из пенопласта и цветной бумаги. Изготовление поделки и</w:t>
            </w:r>
            <w:r w:rsidR="000816DB" w:rsidRPr="00C46E5D">
              <w:rPr>
                <w:rFonts w:ascii="Times New Roman" w:hAnsi="Times New Roman"/>
                <w:sz w:val="24"/>
                <w:szCs w:val="24"/>
              </w:rPr>
              <w:t>зготовление поделки «</w:t>
            </w:r>
            <w:r w:rsidRPr="00C46E5D">
              <w:rPr>
                <w:rFonts w:ascii="Times New Roman" w:hAnsi="Times New Roman"/>
                <w:sz w:val="24"/>
                <w:szCs w:val="24"/>
              </w:rPr>
              <w:t>Весёлый зоопарк</w:t>
            </w:r>
            <w:r w:rsidR="000816DB" w:rsidRPr="00C46E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6DCB" w:rsidRPr="00C46E5D" w:rsidRDefault="000816DB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76DCB" w:rsidRPr="00C46E5D" w:rsidRDefault="00B76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4" w:rsidRPr="00C46E5D" w:rsidTr="00B76DCB">
        <w:tc>
          <w:tcPr>
            <w:tcW w:w="1101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vMerge w:val="restart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тканью-4часа</w:t>
            </w:r>
          </w:p>
        </w:tc>
        <w:tc>
          <w:tcPr>
            <w:tcW w:w="5110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Обработка ткани. Свойство ткани. Предназначение ткани.</w:t>
            </w:r>
          </w:p>
        </w:tc>
        <w:tc>
          <w:tcPr>
            <w:tcW w:w="1985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4" w:rsidRPr="00C46E5D" w:rsidTr="00B76DCB">
        <w:tc>
          <w:tcPr>
            <w:tcW w:w="1101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  <w:vMerge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салфетки. Обработка краёв ткани.</w:t>
            </w:r>
          </w:p>
        </w:tc>
        <w:tc>
          <w:tcPr>
            <w:tcW w:w="1985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4" w:rsidRPr="00C46E5D" w:rsidTr="00B76DCB">
        <w:tc>
          <w:tcPr>
            <w:tcW w:w="1101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  <w:vMerge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салфетки. Разметка рисунка на ткани. Подбор цветных ниток к вышивке. Знакомство с видами швов. Вышивка салфетки.</w:t>
            </w:r>
          </w:p>
        </w:tc>
        <w:tc>
          <w:tcPr>
            <w:tcW w:w="1985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4" w:rsidRPr="00C46E5D" w:rsidTr="00B76DCB">
        <w:tc>
          <w:tcPr>
            <w:tcW w:w="1101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  <w:vMerge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Вышивка салфетки. Окончание работы.</w:t>
            </w:r>
          </w:p>
        </w:tc>
        <w:tc>
          <w:tcPr>
            <w:tcW w:w="1985" w:type="dxa"/>
          </w:tcPr>
          <w:p w:rsidR="00413864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13864" w:rsidRPr="00C46E5D" w:rsidRDefault="00413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58" w:rsidRPr="00C46E5D" w:rsidTr="00413864">
        <w:trPr>
          <w:trHeight w:val="330"/>
        </w:trPr>
        <w:tc>
          <w:tcPr>
            <w:tcW w:w="1101" w:type="dxa"/>
          </w:tcPr>
          <w:p w:rsidR="008D4858" w:rsidRPr="00C46E5D" w:rsidRDefault="008D4858" w:rsidP="00413864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  <w:vMerge w:val="restart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Техническое моделирование-</w:t>
            </w:r>
          </w:p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5110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Знакомство с новым видом работ. Рассматривание поделок. Выкройка элементов поделки «Зайка»</w:t>
            </w:r>
          </w:p>
        </w:tc>
        <w:tc>
          <w:tcPr>
            <w:tcW w:w="1985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58" w:rsidRPr="00C46E5D" w:rsidTr="00581D3C">
        <w:trPr>
          <w:trHeight w:val="360"/>
        </w:trPr>
        <w:tc>
          <w:tcPr>
            <w:tcW w:w="1101" w:type="dxa"/>
          </w:tcPr>
          <w:p w:rsidR="008D4858" w:rsidRPr="00C46E5D" w:rsidRDefault="008D4858" w:rsidP="00581D3C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  <w:vMerge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Сборка заготовок поделки с помощью ниток и шурупов и гаек.</w:t>
            </w:r>
          </w:p>
        </w:tc>
        <w:tc>
          <w:tcPr>
            <w:tcW w:w="1985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58" w:rsidRPr="00C46E5D" w:rsidTr="0099379E">
        <w:tc>
          <w:tcPr>
            <w:tcW w:w="1101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  <w:vMerge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поделок с помощью технического моделирования по выбору учащихся.</w:t>
            </w:r>
          </w:p>
        </w:tc>
        <w:tc>
          <w:tcPr>
            <w:tcW w:w="1985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58" w:rsidRPr="00C46E5D" w:rsidTr="0099379E">
        <w:tc>
          <w:tcPr>
            <w:tcW w:w="1101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3" w:type="dxa"/>
            <w:vMerge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поделок с помощью технического моделирования по выбору учащихся.</w:t>
            </w:r>
          </w:p>
        </w:tc>
        <w:tc>
          <w:tcPr>
            <w:tcW w:w="1985" w:type="dxa"/>
          </w:tcPr>
          <w:p w:rsidR="008D4858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D4858" w:rsidRPr="00C46E5D" w:rsidRDefault="008D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  <w:vMerge w:val="restart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Работа с бумагой-8 часов</w:t>
            </w: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Аппликация-коллаж. «Подводный мир аквариума»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объёмных поделок геометрических форм.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объёмных поделок геометрических форм.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поделок по технологии папье-маше.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поделок по технологии папье-маше.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Изготовление поделок по технологии папье-маше.</w:t>
            </w:r>
          </w:p>
        </w:tc>
        <w:tc>
          <w:tcPr>
            <w:tcW w:w="1985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39" w:rsidRPr="00C46E5D" w:rsidTr="00B76DCB">
        <w:tc>
          <w:tcPr>
            <w:tcW w:w="1101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554CF" w:rsidRPr="00C46E5D" w:rsidRDefault="00F554CF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  <w:vMerge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Свободная тема-работа с любимым</w:t>
            </w:r>
            <w:r w:rsidR="00F554CF" w:rsidRPr="00C46E5D">
              <w:rPr>
                <w:rFonts w:ascii="Times New Roman" w:hAnsi="Times New Roman"/>
                <w:sz w:val="24"/>
                <w:szCs w:val="24"/>
              </w:rPr>
              <w:t xml:space="preserve"> материалом.</w:t>
            </w:r>
          </w:p>
        </w:tc>
        <w:tc>
          <w:tcPr>
            <w:tcW w:w="1985" w:type="dxa"/>
          </w:tcPr>
          <w:p w:rsidR="00092B39" w:rsidRPr="00C46E5D" w:rsidRDefault="00F554CF">
            <w:pPr>
              <w:rPr>
                <w:rFonts w:ascii="Times New Roman" w:hAnsi="Times New Roman"/>
                <w:sz w:val="24"/>
                <w:szCs w:val="24"/>
              </w:rPr>
            </w:pPr>
            <w:r w:rsidRPr="00C46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92B39" w:rsidRPr="00C46E5D" w:rsidRDefault="00092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DCB" w:rsidRPr="00C46E5D" w:rsidRDefault="00B76DCB">
      <w:pPr>
        <w:rPr>
          <w:rFonts w:ascii="Times New Roman" w:hAnsi="Times New Roman"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  <w:sectPr w:rsidR="00B76DCB" w:rsidRPr="00C46E5D" w:rsidSect="00B76DC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p w:rsidR="00B76DCB" w:rsidRPr="00C46E5D" w:rsidRDefault="00B76DCB">
      <w:pPr>
        <w:rPr>
          <w:rFonts w:ascii="Times New Roman" w:hAnsi="Times New Roman"/>
          <w:b/>
          <w:sz w:val="24"/>
          <w:szCs w:val="24"/>
        </w:rPr>
      </w:pPr>
    </w:p>
    <w:sectPr w:rsidR="00B76DCB" w:rsidRPr="00C46E5D" w:rsidSect="00B76D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D9" w:rsidRDefault="00663DD9" w:rsidP="00C46E5D">
      <w:pPr>
        <w:spacing w:after="0" w:line="240" w:lineRule="auto"/>
      </w:pPr>
      <w:r>
        <w:separator/>
      </w:r>
    </w:p>
  </w:endnote>
  <w:endnote w:type="continuationSeparator" w:id="0">
    <w:p w:rsidR="00663DD9" w:rsidRDefault="00663DD9" w:rsidP="00C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D" w:rsidRDefault="00C46E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3279"/>
      <w:docPartObj>
        <w:docPartGallery w:val="Page Numbers (Bottom of Page)"/>
        <w:docPartUnique/>
      </w:docPartObj>
    </w:sdtPr>
    <w:sdtEndPr/>
    <w:sdtContent>
      <w:p w:rsidR="00C46E5D" w:rsidRDefault="00C4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3F">
          <w:rPr>
            <w:noProof/>
          </w:rPr>
          <w:t>1</w:t>
        </w:r>
        <w:r>
          <w:fldChar w:fldCharType="end"/>
        </w:r>
      </w:p>
    </w:sdtContent>
  </w:sdt>
  <w:p w:rsidR="00C46E5D" w:rsidRDefault="00C46E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D" w:rsidRDefault="00C46E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D9" w:rsidRDefault="00663DD9" w:rsidP="00C46E5D">
      <w:pPr>
        <w:spacing w:after="0" w:line="240" w:lineRule="auto"/>
      </w:pPr>
      <w:r>
        <w:separator/>
      </w:r>
    </w:p>
  </w:footnote>
  <w:footnote w:type="continuationSeparator" w:id="0">
    <w:p w:rsidR="00663DD9" w:rsidRDefault="00663DD9" w:rsidP="00C4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D" w:rsidRDefault="00C46E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D" w:rsidRDefault="00C46E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5D" w:rsidRDefault="00C46E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D132D"/>
    <w:multiLevelType w:val="hybridMultilevel"/>
    <w:tmpl w:val="312497F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563C7D27"/>
    <w:multiLevelType w:val="hybridMultilevel"/>
    <w:tmpl w:val="1116D61A"/>
    <w:lvl w:ilvl="0" w:tplc="725E23D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267AC6"/>
    <w:multiLevelType w:val="hybridMultilevel"/>
    <w:tmpl w:val="A784EDEC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2537C"/>
    <w:multiLevelType w:val="multilevel"/>
    <w:tmpl w:val="A91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B5CD3"/>
    <w:multiLevelType w:val="hybridMultilevel"/>
    <w:tmpl w:val="CDF23112"/>
    <w:lvl w:ilvl="0" w:tplc="725E23D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2"/>
    <w:rsid w:val="00080999"/>
    <w:rsid w:val="000816DB"/>
    <w:rsid w:val="00092B39"/>
    <w:rsid w:val="000D17FB"/>
    <w:rsid w:val="0011299B"/>
    <w:rsid w:val="00157A37"/>
    <w:rsid w:val="003B1832"/>
    <w:rsid w:val="003C7E9A"/>
    <w:rsid w:val="003C7F0E"/>
    <w:rsid w:val="00413864"/>
    <w:rsid w:val="00421EF2"/>
    <w:rsid w:val="00663DD9"/>
    <w:rsid w:val="00786AC1"/>
    <w:rsid w:val="00792239"/>
    <w:rsid w:val="007A4571"/>
    <w:rsid w:val="007C4F3F"/>
    <w:rsid w:val="00875D4D"/>
    <w:rsid w:val="008D290F"/>
    <w:rsid w:val="008D4858"/>
    <w:rsid w:val="009B1101"/>
    <w:rsid w:val="00A37D0E"/>
    <w:rsid w:val="00A56DFB"/>
    <w:rsid w:val="00A836E2"/>
    <w:rsid w:val="00B76DCB"/>
    <w:rsid w:val="00C23B79"/>
    <w:rsid w:val="00C46E5D"/>
    <w:rsid w:val="00EC518B"/>
    <w:rsid w:val="00F20BD5"/>
    <w:rsid w:val="00F554CF"/>
    <w:rsid w:val="00FC7C4F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E6BA-36E2-459F-A8DB-4F94DD5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B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832"/>
    <w:pPr>
      <w:ind w:left="720"/>
      <w:contextualSpacing/>
    </w:pPr>
  </w:style>
  <w:style w:type="table" w:styleId="a5">
    <w:name w:val="Table Grid"/>
    <w:basedOn w:val="a1"/>
    <w:uiPriority w:val="59"/>
    <w:rsid w:val="00B7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E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E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C25A-A75D-4E8A-B615-B97D97B9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17</cp:revision>
  <dcterms:created xsi:type="dcterms:W3CDTF">2019-06-25T06:38:00Z</dcterms:created>
  <dcterms:modified xsi:type="dcterms:W3CDTF">2019-12-20T08:01:00Z</dcterms:modified>
</cp:coreProperties>
</file>